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F9AA" w14:textId="40E4181C" w:rsidR="005D6D2E" w:rsidRPr="00114D7E" w:rsidRDefault="004F10E3" w:rsidP="008C1E0B">
      <w:pPr>
        <w:snapToGrid w:val="0"/>
        <w:spacing w:afterLines="50" w:after="180" w:line="240" w:lineRule="auto"/>
        <w:jc w:val="center"/>
        <w:rPr>
          <w:rFonts w:ascii="Times New Roman" w:eastAsia="標楷體" w:hAnsi="Times New Roman"/>
          <w:b/>
          <w:sz w:val="32"/>
          <w:szCs w:val="40"/>
        </w:rPr>
      </w:pPr>
      <w:r w:rsidRPr="00114D7E">
        <w:rPr>
          <w:rFonts w:ascii="Times New Roman" w:eastAsia="標楷體" w:hAnsi="Times New Roman" w:hint="eastAsia"/>
          <w:b/>
          <w:sz w:val="32"/>
          <w:szCs w:val="40"/>
        </w:rPr>
        <w:t>義守大學第二級感染性生物材料使用及異動處分申請須知</w:t>
      </w:r>
    </w:p>
    <w:p w14:paraId="72E2466C" w14:textId="1F8EE1D3" w:rsidR="00BE7470" w:rsidRPr="008C1E0B" w:rsidRDefault="00BE7470" w:rsidP="007B54E5">
      <w:pPr>
        <w:pStyle w:val="a9"/>
        <w:numPr>
          <w:ilvl w:val="0"/>
          <w:numId w:val="7"/>
        </w:numPr>
        <w:tabs>
          <w:tab w:val="left" w:pos="567"/>
        </w:tabs>
        <w:snapToGrid w:val="0"/>
        <w:spacing w:afterLines="50" w:after="180" w:line="240" w:lineRule="auto"/>
        <w:ind w:left="284" w:hanging="284"/>
        <w:contextualSpacing w:val="0"/>
        <w:rPr>
          <w:rFonts w:ascii="Times New Roman" w:eastAsia="標楷體" w:hAnsi="Times New Roman"/>
        </w:rPr>
      </w:pPr>
      <w:r w:rsidRPr="008E1698">
        <w:rPr>
          <w:rFonts w:ascii="Times New Roman" w:eastAsia="標楷體" w:hAnsi="Times New Roman" w:hint="eastAsia"/>
          <w:highlight w:val="yellow"/>
          <w:bdr w:val="single" w:sz="4" w:space="0" w:color="auto"/>
        </w:rPr>
        <w:t>計畫申請</w:t>
      </w:r>
      <w:r w:rsidRPr="008C1E0B">
        <w:rPr>
          <w:rFonts w:ascii="Times New Roman" w:eastAsia="標楷體" w:hAnsi="Times New Roman" w:hint="eastAsia"/>
        </w:rPr>
        <w:t>時</w:t>
      </w:r>
    </w:p>
    <w:p w14:paraId="6DB49E8F" w14:textId="72C3E194" w:rsidR="00BE7470" w:rsidRPr="00114D7E" w:rsidRDefault="00BE7470" w:rsidP="007B54E5">
      <w:pPr>
        <w:pStyle w:val="a9"/>
        <w:numPr>
          <w:ilvl w:val="1"/>
          <w:numId w:val="9"/>
        </w:numPr>
        <w:tabs>
          <w:tab w:val="left" w:pos="1418"/>
        </w:tabs>
        <w:snapToGrid w:val="0"/>
        <w:spacing w:afterLines="50" w:after="180" w:line="240" w:lineRule="auto"/>
        <w:ind w:left="993"/>
        <w:contextualSpacing w:val="0"/>
        <w:rPr>
          <w:rFonts w:ascii="Times New Roman" w:eastAsia="標楷體" w:hAnsi="Times New Roman"/>
        </w:rPr>
      </w:pPr>
      <w:r w:rsidRPr="00114D7E">
        <w:rPr>
          <w:rFonts w:ascii="Times New Roman" w:eastAsia="標楷體" w:hAnsi="Times New Roman" w:hint="eastAsia"/>
        </w:rPr>
        <w:t>查詢生物材料風險等級</w:t>
      </w:r>
      <w:r w:rsidR="00F17879" w:rsidRPr="00114D7E">
        <w:rPr>
          <w:rFonts w:ascii="Times New Roman" w:eastAsia="標楷體" w:hAnsi="Times New Roman" w:hint="eastAsia"/>
        </w:rPr>
        <w:t>，參考方法如下</w:t>
      </w:r>
      <w:r w:rsidR="00F17879" w:rsidRPr="00114D7E">
        <w:rPr>
          <w:rFonts w:ascii="Times New Roman" w:eastAsia="標楷體" w:hAnsi="Times New Roman" w:hint="eastAsia"/>
        </w:rPr>
        <w:t>:</w:t>
      </w:r>
    </w:p>
    <w:p w14:paraId="4C529600" w14:textId="7EABDF85" w:rsidR="00BE7470" w:rsidRPr="008C1E0B" w:rsidRDefault="00BE7470" w:rsidP="007B54E5">
      <w:pPr>
        <w:pStyle w:val="a9"/>
        <w:numPr>
          <w:ilvl w:val="0"/>
          <w:numId w:val="10"/>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rPr>
        <w:t xml:space="preserve">ATCC </w:t>
      </w:r>
      <w:hyperlink r:id="rId7" w:history="1">
        <w:r w:rsidR="00D3715C" w:rsidRPr="008C1E0B">
          <w:rPr>
            <w:rStyle w:val="ae"/>
            <w:rFonts w:ascii="Times New Roman" w:eastAsia="標楷體" w:hAnsi="Times New Roman"/>
          </w:rPr>
          <w:t>http://www.atcc.org/</w:t>
        </w:r>
      </w:hyperlink>
    </w:p>
    <w:p w14:paraId="367F8BF7" w14:textId="20E426A0" w:rsidR="00BE7470" w:rsidRPr="008C1E0B" w:rsidRDefault="00BE7470" w:rsidP="007B54E5">
      <w:pPr>
        <w:pStyle w:val="a9"/>
        <w:numPr>
          <w:ilvl w:val="0"/>
          <w:numId w:val="10"/>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rPr>
        <w:t xml:space="preserve">American Biological Safety Association (ABSA) </w:t>
      </w:r>
      <w:hyperlink r:id="rId8" w:history="1">
        <w:r w:rsidR="00D3715C" w:rsidRPr="008C1E0B">
          <w:rPr>
            <w:rStyle w:val="ae"/>
            <w:rFonts w:ascii="Times New Roman" w:eastAsia="標楷體" w:hAnsi="Times New Roman"/>
          </w:rPr>
          <w:t>http://www.absa.org/riskgroups/</w:t>
        </w:r>
      </w:hyperlink>
    </w:p>
    <w:p w14:paraId="3EC044F7" w14:textId="6ECA23F6" w:rsidR="00BE7470" w:rsidRPr="008C1E0B" w:rsidRDefault="00BE7470" w:rsidP="007B54E5">
      <w:pPr>
        <w:pStyle w:val="a9"/>
        <w:numPr>
          <w:ilvl w:val="0"/>
          <w:numId w:val="10"/>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生物資源保存及研究中心</w:t>
      </w:r>
      <w:r w:rsidRPr="008C1E0B">
        <w:rPr>
          <w:rFonts w:ascii="Times New Roman" w:eastAsia="標楷體" w:hAnsi="Times New Roman"/>
        </w:rPr>
        <w:t xml:space="preserve">(BCRC) </w:t>
      </w:r>
      <w:hyperlink r:id="rId9" w:history="1">
        <w:r w:rsidR="00D3715C" w:rsidRPr="008C1E0B">
          <w:rPr>
            <w:rStyle w:val="ae"/>
            <w:rFonts w:ascii="Times New Roman" w:eastAsia="標楷體" w:hAnsi="Times New Roman"/>
          </w:rPr>
          <w:t>http://www.bcrc.firdi.org.tw/</w:t>
        </w:r>
      </w:hyperlink>
    </w:p>
    <w:p w14:paraId="5055D0E8" w14:textId="442FC0AA" w:rsidR="00BE7470" w:rsidRPr="008C1E0B" w:rsidRDefault="00BE7470" w:rsidP="007B54E5">
      <w:pPr>
        <w:pStyle w:val="a9"/>
        <w:numPr>
          <w:ilvl w:val="0"/>
          <w:numId w:val="10"/>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「衛生福利部感染性生物材料管理作業要點」附表二至附表四</w:t>
      </w:r>
    </w:p>
    <w:p w14:paraId="176CED74" w14:textId="76FF1D56" w:rsidR="00BE7470" w:rsidRPr="008C1E0B" w:rsidRDefault="00BE7470" w:rsidP="007B54E5">
      <w:pPr>
        <w:pStyle w:val="a9"/>
        <w:numPr>
          <w:ilvl w:val="0"/>
          <w:numId w:val="10"/>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文獻資料</w:t>
      </w:r>
    </w:p>
    <w:p w14:paraId="544D9A88" w14:textId="100D6A42" w:rsidR="00BE7470" w:rsidRPr="008C1E0B" w:rsidRDefault="00BE7470" w:rsidP="007B54E5">
      <w:pPr>
        <w:pStyle w:val="a9"/>
        <w:numPr>
          <w:ilvl w:val="1"/>
          <w:numId w:val="9"/>
        </w:numPr>
        <w:tabs>
          <w:tab w:val="left" w:pos="1418"/>
        </w:tabs>
        <w:snapToGrid w:val="0"/>
        <w:spacing w:afterLines="50" w:after="180" w:line="240" w:lineRule="auto"/>
        <w:ind w:left="993"/>
        <w:contextualSpacing w:val="0"/>
        <w:rPr>
          <w:rFonts w:ascii="Times New Roman" w:eastAsia="標楷體" w:hAnsi="Times New Roman"/>
        </w:rPr>
      </w:pPr>
      <w:r w:rsidRPr="001A0864">
        <w:rPr>
          <w:rFonts w:ascii="Times New Roman" w:eastAsia="標楷體" w:hAnsi="Times New Roman" w:hint="eastAsia"/>
        </w:rPr>
        <w:t>申請「第二級感染性生物材料使用同意」</w:t>
      </w:r>
      <w:r w:rsidR="00644FCD" w:rsidRPr="001A0864">
        <w:rPr>
          <w:rFonts w:ascii="Times New Roman" w:eastAsia="標楷體" w:hAnsi="Times New Roman" w:hint="eastAsia"/>
        </w:rPr>
        <w:t>，</w:t>
      </w:r>
      <w:r w:rsidRPr="001A0864">
        <w:rPr>
          <w:rFonts w:ascii="Times New Roman" w:eastAsia="標楷體" w:hAnsi="Times New Roman" w:hint="eastAsia"/>
        </w:rPr>
        <w:t>申請文件如下</w:t>
      </w:r>
      <w:r w:rsidRPr="001A0864">
        <w:rPr>
          <w:rFonts w:ascii="Times New Roman" w:eastAsia="標楷體" w:hAnsi="Times New Roman" w:hint="eastAsia"/>
        </w:rPr>
        <w:t xml:space="preserve">: </w:t>
      </w:r>
    </w:p>
    <w:p w14:paraId="21A6551E" w14:textId="0EED9297" w:rsidR="00BE7470" w:rsidRPr="007C6CDE" w:rsidRDefault="00644FCD" w:rsidP="007B54E5">
      <w:pPr>
        <w:pStyle w:val="a9"/>
        <w:numPr>
          <w:ilvl w:val="0"/>
          <w:numId w:val="11"/>
        </w:numPr>
        <w:snapToGrid w:val="0"/>
        <w:spacing w:afterLines="50" w:after="180" w:line="240" w:lineRule="auto"/>
        <w:ind w:left="1560"/>
        <w:contextualSpacing w:val="0"/>
        <w:rPr>
          <w:rFonts w:ascii="Times New Roman" w:eastAsia="標楷體" w:hAnsi="Times New Roman"/>
        </w:rPr>
      </w:pPr>
      <w:r w:rsidRPr="007C6CDE">
        <w:rPr>
          <w:rFonts w:ascii="Times New Roman" w:eastAsia="標楷體" w:hAnsi="Times New Roman" w:hint="eastAsia"/>
        </w:rPr>
        <w:t>第二級感染性生物材料使用申請書</w:t>
      </w:r>
    </w:p>
    <w:p w14:paraId="0A9E0D2C" w14:textId="607EC1BB" w:rsidR="00644FCD" w:rsidRPr="007C6CDE" w:rsidRDefault="00644FCD" w:rsidP="007B54E5">
      <w:pPr>
        <w:pStyle w:val="a9"/>
        <w:numPr>
          <w:ilvl w:val="0"/>
          <w:numId w:val="11"/>
        </w:numPr>
        <w:snapToGrid w:val="0"/>
        <w:spacing w:afterLines="50" w:after="180" w:line="240" w:lineRule="auto"/>
        <w:ind w:left="1560"/>
        <w:contextualSpacing w:val="0"/>
        <w:rPr>
          <w:rFonts w:ascii="Times New Roman" w:eastAsia="標楷體" w:hAnsi="Times New Roman"/>
        </w:rPr>
      </w:pPr>
      <w:r w:rsidRPr="007C6CDE">
        <w:rPr>
          <w:rFonts w:ascii="Times New Roman" w:eastAsia="標楷體" w:hAnsi="Times New Roman" w:hint="eastAsia"/>
        </w:rPr>
        <w:t>第二級感染性生物材料使用同意書</w:t>
      </w:r>
    </w:p>
    <w:p w14:paraId="107F0FAA" w14:textId="60D26D17" w:rsidR="00F17879" w:rsidRPr="007C6CDE" w:rsidRDefault="00BE7470" w:rsidP="007B54E5">
      <w:pPr>
        <w:pStyle w:val="a9"/>
        <w:numPr>
          <w:ilvl w:val="0"/>
          <w:numId w:val="11"/>
        </w:numPr>
        <w:snapToGrid w:val="0"/>
        <w:spacing w:afterLines="50" w:after="180" w:line="240" w:lineRule="auto"/>
        <w:ind w:left="1560"/>
        <w:contextualSpacing w:val="0"/>
        <w:rPr>
          <w:rFonts w:ascii="Times New Roman" w:eastAsia="標楷體" w:hAnsi="Times New Roman"/>
        </w:rPr>
      </w:pPr>
      <w:r w:rsidRPr="007C6CDE">
        <w:rPr>
          <w:rFonts w:ascii="Times New Roman" w:eastAsia="標楷體" w:hAnsi="Times New Roman" w:hint="eastAsia"/>
        </w:rPr>
        <w:t>感染性生物材料風險等級資料證明文件</w:t>
      </w:r>
    </w:p>
    <w:p w14:paraId="02C2C78B" w14:textId="202511C8" w:rsidR="0052089B" w:rsidRPr="007C6CDE" w:rsidRDefault="0052089B" w:rsidP="007B54E5">
      <w:pPr>
        <w:pStyle w:val="a9"/>
        <w:numPr>
          <w:ilvl w:val="0"/>
          <w:numId w:val="11"/>
        </w:numPr>
        <w:snapToGrid w:val="0"/>
        <w:spacing w:afterLines="50" w:after="180" w:line="240" w:lineRule="auto"/>
        <w:ind w:left="1560"/>
        <w:contextualSpacing w:val="0"/>
        <w:rPr>
          <w:rFonts w:ascii="Times New Roman" w:eastAsia="標楷體" w:hAnsi="Times New Roman"/>
        </w:rPr>
      </w:pPr>
      <w:r w:rsidRPr="007C6CDE">
        <w:rPr>
          <w:rFonts w:ascii="Times New Roman" w:eastAsia="標楷體" w:hAnsi="Times New Roman" w:hint="eastAsia"/>
        </w:rPr>
        <w:t>計畫摘要</w:t>
      </w:r>
      <w:r w:rsidR="007C6CDE" w:rsidRPr="007C6CDE">
        <w:rPr>
          <w:rFonts w:ascii="Times New Roman" w:eastAsia="標楷體" w:hAnsi="Times New Roman" w:hint="eastAsia"/>
        </w:rPr>
        <w:t xml:space="preserve"> </w:t>
      </w:r>
    </w:p>
    <w:p w14:paraId="2A685974" w14:textId="74412487" w:rsidR="00644FCD" w:rsidRPr="007C6CDE" w:rsidRDefault="00644FCD" w:rsidP="007B54E5">
      <w:pPr>
        <w:pStyle w:val="a9"/>
        <w:numPr>
          <w:ilvl w:val="0"/>
          <w:numId w:val="11"/>
        </w:numPr>
        <w:snapToGrid w:val="0"/>
        <w:spacing w:afterLines="50" w:after="180" w:line="240" w:lineRule="auto"/>
        <w:ind w:left="1560"/>
        <w:contextualSpacing w:val="0"/>
        <w:rPr>
          <w:rFonts w:ascii="Times New Roman" w:eastAsia="標楷體" w:hAnsi="Times New Roman"/>
        </w:rPr>
      </w:pPr>
      <w:r w:rsidRPr="007C6CDE">
        <w:rPr>
          <w:rFonts w:ascii="Times New Roman" w:eastAsia="標楷體" w:hAnsi="Times New Roman" w:hint="eastAsia"/>
        </w:rPr>
        <w:t>計畫主持人</w:t>
      </w:r>
      <w:r w:rsidR="0033463F" w:rsidRPr="007C6CDE">
        <w:rPr>
          <w:rFonts w:ascii="Times New Roman" w:eastAsia="標楷體" w:hAnsi="Times New Roman" w:hint="eastAsia"/>
        </w:rPr>
        <w:t>一年內</w:t>
      </w:r>
      <w:r w:rsidRPr="007C6CDE">
        <w:rPr>
          <w:rFonts w:ascii="Times New Roman" w:eastAsia="標楷體" w:hAnsi="Times New Roman" w:hint="eastAsia"/>
        </w:rPr>
        <w:t>生物安全及生物保</w:t>
      </w:r>
      <w:r w:rsidR="00FC2399">
        <w:rPr>
          <w:rFonts w:ascii="Times New Roman" w:eastAsia="標楷體" w:hAnsi="Times New Roman" w:hint="eastAsia"/>
        </w:rPr>
        <w:t>全</w:t>
      </w:r>
      <w:r w:rsidRPr="007C6CDE">
        <w:rPr>
          <w:rFonts w:ascii="Times New Roman" w:eastAsia="標楷體" w:hAnsi="Times New Roman" w:hint="eastAsia"/>
        </w:rPr>
        <w:t>教育訓練證明</w:t>
      </w:r>
    </w:p>
    <w:p w14:paraId="003C7FC0" w14:textId="13543E30" w:rsidR="00644FCD" w:rsidRPr="008C1E0B" w:rsidRDefault="00644FCD" w:rsidP="007B54E5">
      <w:pPr>
        <w:pStyle w:val="a9"/>
        <w:numPr>
          <w:ilvl w:val="1"/>
          <w:numId w:val="9"/>
        </w:numPr>
        <w:tabs>
          <w:tab w:val="left" w:pos="1418"/>
        </w:tabs>
        <w:snapToGrid w:val="0"/>
        <w:spacing w:afterLines="50" w:after="180" w:line="240" w:lineRule="auto"/>
        <w:ind w:left="993"/>
        <w:contextualSpacing w:val="0"/>
        <w:rPr>
          <w:rFonts w:ascii="Times New Roman" w:eastAsia="標楷體" w:hAnsi="Times New Roman"/>
        </w:rPr>
      </w:pPr>
      <w:r w:rsidRPr="008C1E0B">
        <w:rPr>
          <w:rFonts w:ascii="Times New Roman" w:eastAsia="標楷體" w:hAnsi="Times New Roman" w:hint="eastAsia"/>
        </w:rPr>
        <w:t>申請流程</w:t>
      </w:r>
    </w:p>
    <w:p w14:paraId="6F427050" w14:textId="5C1344A3" w:rsidR="00644FCD" w:rsidRPr="00FE31CD" w:rsidRDefault="00644FCD" w:rsidP="00FE31CD">
      <w:pPr>
        <w:pStyle w:val="a9"/>
        <w:numPr>
          <w:ilvl w:val="0"/>
          <w:numId w:val="12"/>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請將申請文件</w:t>
      </w:r>
      <w:r w:rsidR="00FE31CD">
        <w:rPr>
          <w:rFonts w:ascii="Times New Roman" w:eastAsia="標楷體" w:hAnsi="Times New Roman" w:hint="eastAsia"/>
        </w:rPr>
        <w:t>PDF</w:t>
      </w:r>
      <w:r w:rsidRPr="008C1E0B">
        <w:rPr>
          <w:rFonts w:ascii="Times New Roman" w:eastAsia="標楷體" w:hAnsi="Times New Roman" w:hint="eastAsia"/>
        </w:rPr>
        <w:t>電子檔，寄至生物安全會電子信箱</w:t>
      </w:r>
      <w:r w:rsidRPr="008C1E0B">
        <w:rPr>
          <w:rFonts w:ascii="Times New Roman" w:eastAsia="標楷體" w:hAnsi="Times New Roman" w:cs="標楷體 副浡渀."/>
        </w:rPr>
        <w:t xml:space="preserve"> </w:t>
      </w:r>
      <w:hyperlink r:id="rId10" w:history="1">
        <w:r w:rsidR="00CE6026" w:rsidRPr="00393488">
          <w:rPr>
            <w:rStyle w:val="ae"/>
            <w:rFonts w:ascii="Times New Roman" w:eastAsia="標楷體" w:hAnsi="Times New Roman" w:cs="標楷體 副浡渀." w:hint="eastAsia"/>
          </w:rPr>
          <w:t>ychang014@isu.edu.tw</w:t>
        </w:r>
      </w:hyperlink>
      <w:r w:rsidR="00CE6026">
        <w:rPr>
          <w:rFonts w:ascii="Times New Roman" w:eastAsia="標楷體" w:hAnsi="Times New Roman" w:cs="標楷體 副浡渀." w:hint="eastAsia"/>
        </w:rPr>
        <w:t xml:space="preserve"> </w:t>
      </w:r>
      <w:r w:rsidR="00CE6026">
        <w:rPr>
          <w:rFonts w:ascii="Times New Roman" w:eastAsia="標楷體" w:hAnsi="Times New Roman" w:cs="標楷體 副浡渀." w:hint="eastAsia"/>
        </w:rPr>
        <w:t>以及</w:t>
      </w:r>
      <w:r w:rsidR="00CE6026">
        <w:rPr>
          <w:rFonts w:ascii="Times New Roman" w:eastAsia="標楷體" w:hAnsi="Times New Roman" w:cs="標楷體 副浡渀." w:hint="eastAsia"/>
        </w:rPr>
        <w:t xml:space="preserve"> </w:t>
      </w:r>
      <w:hyperlink r:id="rId11" w:history="1">
        <w:r w:rsidR="00CE6026" w:rsidRPr="00393488">
          <w:rPr>
            <w:rStyle w:val="ae"/>
            <w:rFonts w:ascii="Times New Roman" w:eastAsia="標楷體" w:hAnsi="Times New Roman" w:cs="標楷體 副浡渀."/>
            <w:bCs/>
          </w:rPr>
          <w:t>yliu0505@isu.edu.tw</w:t>
        </w:r>
      </w:hyperlink>
      <w:r w:rsidR="000657C0" w:rsidRPr="008C1E0B">
        <w:rPr>
          <w:rFonts w:ascii="Times New Roman" w:eastAsia="標楷體" w:hAnsi="Times New Roman" w:hint="eastAsia"/>
        </w:rPr>
        <w:t>。</w:t>
      </w:r>
    </w:p>
    <w:p w14:paraId="54F1768A" w14:textId="3B1F08FB" w:rsidR="00644FCD" w:rsidRPr="008C1E0B" w:rsidRDefault="00644FCD" w:rsidP="007B54E5">
      <w:pPr>
        <w:pStyle w:val="a9"/>
        <w:numPr>
          <w:ilvl w:val="0"/>
          <w:numId w:val="12"/>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收件後</w:t>
      </w:r>
      <w:r w:rsidRPr="008C1E0B">
        <w:rPr>
          <w:rFonts w:ascii="Times New Roman" w:eastAsia="標楷體" w:hAnsi="Times New Roman" w:hint="eastAsia"/>
        </w:rPr>
        <w:t>3</w:t>
      </w:r>
      <w:r w:rsidRPr="008C1E0B">
        <w:rPr>
          <w:rFonts w:ascii="Times New Roman" w:eastAsia="標楷體" w:hAnsi="Times New Roman" w:hint="eastAsia"/>
        </w:rPr>
        <w:t>個工作天核發收件證明。</w:t>
      </w:r>
    </w:p>
    <w:p w14:paraId="30595CA6" w14:textId="14C01D27" w:rsidR="00644FCD" w:rsidRPr="008C1E0B" w:rsidRDefault="00644FCD" w:rsidP="007B54E5">
      <w:pPr>
        <w:pStyle w:val="a9"/>
        <w:numPr>
          <w:ilvl w:val="0"/>
          <w:numId w:val="12"/>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經生物安全會審查通過</w:t>
      </w:r>
      <w:r w:rsidR="004527ED">
        <w:rPr>
          <w:rFonts w:ascii="Times New Roman" w:eastAsia="標楷體" w:hAnsi="Times New Roman" w:hint="eastAsia"/>
        </w:rPr>
        <w:t>後</w:t>
      </w:r>
      <w:r w:rsidR="00F17879" w:rsidRPr="008C1E0B">
        <w:rPr>
          <w:rFonts w:ascii="Times New Roman" w:eastAsia="標楷體" w:hAnsi="Times New Roman" w:hint="eastAsia"/>
        </w:rPr>
        <w:t>核發同意書</w:t>
      </w:r>
      <w:r w:rsidRPr="008C1E0B">
        <w:rPr>
          <w:rFonts w:ascii="Times New Roman" w:eastAsia="標楷體" w:hAnsi="Times New Roman" w:hint="eastAsia"/>
        </w:rPr>
        <w:t>。</w:t>
      </w:r>
    </w:p>
    <w:p w14:paraId="30FAD31D" w14:textId="06CB8ABF" w:rsidR="00644FCD" w:rsidRPr="008C1E0B" w:rsidRDefault="00D35245" w:rsidP="007B54E5">
      <w:pPr>
        <w:pStyle w:val="a9"/>
        <w:numPr>
          <w:ilvl w:val="0"/>
          <w:numId w:val="7"/>
        </w:numPr>
        <w:tabs>
          <w:tab w:val="left" w:pos="709"/>
        </w:tabs>
        <w:snapToGrid w:val="0"/>
        <w:spacing w:afterLines="50" w:after="180" w:line="240" w:lineRule="auto"/>
        <w:ind w:left="284" w:hanging="284"/>
        <w:contextualSpacing w:val="0"/>
        <w:rPr>
          <w:rFonts w:ascii="Times New Roman" w:eastAsia="標楷體" w:hAnsi="Times New Roman"/>
        </w:rPr>
      </w:pPr>
      <w:r w:rsidRPr="007C6CDE">
        <w:rPr>
          <w:rFonts w:ascii="Times New Roman" w:eastAsia="標楷體" w:hAnsi="Times New Roman" w:hint="eastAsia"/>
          <w:bdr w:val="single" w:sz="4" w:space="0" w:color="auto"/>
        </w:rPr>
        <w:t>進行</w:t>
      </w:r>
      <w:r w:rsidR="0033463F" w:rsidRPr="007C6CDE">
        <w:rPr>
          <w:rFonts w:ascii="Times New Roman" w:eastAsia="標楷體" w:hAnsi="Times New Roman" w:hint="eastAsia"/>
          <w:bdr w:val="single" w:sz="4" w:space="0" w:color="auto"/>
        </w:rPr>
        <w:t>異動處分</w:t>
      </w:r>
      <w:r w:rsidR="0033463F" w:rsidRPr="008C1E0B">
        <w:rPr>
          <w:rFonts w:ascii="Times New Roman" w:eastAsia="標楷體" w:hAnsi="Times New Roman" w:hint="eastAsia"/>
        </w:rPr>
        <w:t>前</w:t>
      </w:r>
      <w:r w:rsidR="00644FCD" w:rsidRPr="008C1E0B">
        <w:rPr>
          <w:rFonts w:ascii="Times New Roman" w:eastAsia="標楷體" w:hAnsi="Times New Roman" w:hint="eastAsia"/>
        </w:rPr>
        <w:t xml:space="preserve"> </w:t>
      </w:r>
    </w:p>
    <w:p w14:paraId="1D1B2453" w14:textId="79589473" w:rsidR="00644FCD" w:rsidRPr="008C1E0B" w:rsidRDefault="00644FCD" w:rsidP="00124482">
      <w:pPr>
        <w:pStyle w:val="a9"/>
        <w:numPr>
          <w:ilvl w:val="0"/>
          <w:numId w:val="13"/>
        </w:numPr>
        <w:tabs>
          <w:tab w:val="left" w:pos="1418"/>
        </w:tabs>
        <w:snapToGrid w:val="0"/>
        <w:spacing w:afterLines="50" w:after="180" w:line="240" w:lineRule="auto"/>
        <w:ind w:left="993" w:hanging="426"/>
        <w:contextualSpacing w:val="0"/>
        <w:rPr>
          <w:rFonts w:ascii="Times New Roman" w:eastAsia="標楷體" w:hAnsi="Times New Roman"/>
        </w:rPr>
      </w:pPr>
      <w:r w:rsidRPr="008C1E0B">
        <w:rPr>
          <w:rFonts w:ascii="Times New Roman" w:eastAsia="標楷體" w:hAnsi="Times New Roman" w:hint="eastAsia"/>
        </w:rPr>
        <w:t>申請「</w:t>
      </w:r>
      <w:r w:rsidR="0033463F" w:rsidRPr="001A0864">
        <w:rPr>
          <w:rFonts w:ascii="Times New Roman" w:eastAsia="標楷體" w:hAnsi="Times New Roman" w:hint="eastAsia"/>
        </w:rPr>
        <w:t>義守大學第二級感染性生物材料異動處分同意</w:t>
      </w:r>
      <w:r w:rsidRPr="008C1E0B">
        <w:rPr>
          <w:rFonts w:ascii="Times New Roman" w:eastAsia="標楷體" w:hAnsi="Times New Roman" w:hint="eastAsia"/>
        </w:rPr>
        <w:t>」，申請文件如下</w:t>
      </w:r>
      <w:r w:rsidRPr="008C1E0B">
        <w:rPr>
          <w:rFonts w:ascii="Times New Roman" w:eastAsia="標楷體" w:hAnsi="Times New Roman" w:hint="eastAsia"/>
        </w:rPr>
        <w:t xml:space="preserve">: </w:t>
      </w:r>
    </w:p>
    <w:p w14:paraId="513AF7BE" w14:textId="2B437D87" w:rsidR="0033463F" w:rsidRPr="008C1E0B" w:rsidRDefault="0033463F" w:rsidP="007B54E5">
      <w:pPr>
        <w:pStyle w:val="a9"/>
        <w:numPr>
          <w:ilvl w:val="0"/>
          <w:numId w:val="14"/>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第二級感染性生物材料異動處分同意書</w:t>
      </w:r>
    </w:p>
    <w:p w14:paraId="1D286D22" w14:textId="49B3384C" w:rsidR="0033463F" w:rsidRPr="008C1E0B" w:rsidRDefault="0033463F" w:rsidP="007B54E5">
      <w:pPr>
        <w:pStyle w:val="a9"/>
        <w:numPr>
          <w:ilvl w:val="0"/>
          <w:numId w:val="14"/>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感染性生物材料風險等級資料證明文件或第二級感染性生物材料使用同意書</w:t>
      </w:r>
    </w:p>
    <w:p w14:paraId="5B43E696" w14:textId="5293A8EB" w:rsidR="005A3294" w:rsidRPr="008C1E0B" w:rsidRDefault="0033463F" w:rsidP="007B54E5">
      <w:pPr>
        <w:pStyle w:val="a9"/>
        <w:numPr>
          <w:ilvl w:val="0"/>
          <w:numId w:val="14"/>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計畫主持人及</w:t>
      </w:r>
      <w:r w:rsidRPr="00FC2399">
        <w:rPr>
          <w:rFonts w:ascii="Times New Roman" w:eastAsia="標楷體" w:hAnsi="Times New Roman" w:hint="eastAsia"/>
          <w:u w:val="single"/>
        </w:rPr>
        <w:t>相關工作人員</w:t>
      </w:r>
      <w:r w:rsidRPr="008C1E0B">
        <w:rPr>
          <w:rFonts w:ascii="Times New Roman" w:eastAsia="標楷體" w:hAnsi="Times New Roman" w:hint="eastAsia"/>
        </w:rPr>
        <w:t>一年內生物安全及生物保</w:t>
      </w:r>
      <w:r w:rsidR="00FC2399">
        <w:rPr>
          <w:rFonts w:ascii="Times New Roman" w:eastAsia="標楷體" w:hAnsi="Times New Roman" w:hint="eastAsia"/>
        </w:rPr>
        <w:t>全</w:t>
      </w:r>
      <w:r w:rsidRPr="008C1E0B">
        <w:rPr>
          <w:rFonts w:ascii="Times New Roman" w:eastAsia="標楷體" w:hAnsi="Times New Roman" w:hint="eastAsia"/>
        </w:rPr>
        <w:t>教育訓練證明</w:t>
      </w:r>
    </w:p>
    <w:p w14:paraId="1669E6E5" w14:textId="6D99C6F0" w:rsidR="0033463F" w:rsidRPr="00CC78C0" w:rsidRDefault="00494352" w:rsidP="007B54E5">
      <w:pPr>
        <w:pStyle w:val="a9"/>
        <w:numPr>
          <w:ilvl w:val="0"/>
          <w:numId w:val="14"/>
        </w:numPr>
        <w:snapToGrid w:val="0"/>
        <w:spacing w:afterLines="50" w:after="180" w:line="240" w:lineRule="auto"/>
        <w:ind w:left="1560"/>
        <w:contextualSpacing w:val="0"/>
        <w:rPr>
          <w:rFonts w:ascii="Times New Roman" w:eastAsia="標楷體" w:hAnsi="Times New Roman"/>
        </w:rPr>
      </w:pPr>
      <w:r w:rsidRPr="00CC78C0">
        <w:rPr>
          <w:rFonts w:ascii="Times New Roman" w:eastAsia="標楷體" w:hAnsi="Times New Roman" w:hint="eastAsia"/>
        </w:rPr>
        <w:t>實驗室病原體風險自我評估表</w:t>
      </w:r>
    </w:p>
    <w:p w14:paraId="55564521" w14:textId="52C10AC2" w:rsidR="0033463F" w:rsidRPr="008C1E0B" w:rsidRDefault="0033463F" w:rsidP="007B54E5">
      <w:pPr>
        <w:pStyle w:val="a9"/>
        <w:numPr>
          <w:ilvl w:val="0"/>
          <w:numId w:val="13"/>
        </w:numPr>
        <w:tabs>
          <w:tab w:val="left" w:pos="1418"/>
        </w:tabs>
        <w:snapToGrid w:val="0"/>
        <w:spacing w:afterLines="50" w:after="180" w:line="240" w:lineRule="auto"/>
        <w:ind w:left="993" w:hanging="426"/>
        <w:contextualSpacing w:val="0"/>
        <w:rPr>
          <w:rFonts w:ascii="Times New Roman" w:eastAsia="標楷體" w:hAnsi="Times New Roman"/>
        </w:rPr>
      </w:pPr>
      <w:r w:rsidRPr="008C1E0B">
        <w:rPr>
          <w:rFonts w:ascii="Times New Roman" w:eastAsia="標楷體" w:hAnsi="Times New Roman" w:hint="eastAsia"/>
        </w:rPr>
        <w:t>申請流程</w:t>
      </w:r>
      <w:r w:rsidRPr="008C1E0B">
        <w:rPr>
          <w:rFonts w:ascii="Times New Roman" w:eastAsia="標楷體" w:hAnsi="Times New Roman" w:hint="eastAsia"/>
        </w:rPr>
        <w:t xml:space="preserve"> </w:t>
      </w:r>
    </w:p>
    <w:p w14:paraId="133EF3CF" w14:textId="320035B7" w:rsidR="0033463F" w:rsidRPr="00322CAF" w:rsidRDefault="0033463F" w:rsidP="00322CAF">
      <w:pPr>
        <w:pStyle w:val="a9"/>
        <w:numPr>
          <w:ilvl w:val="0"/>
          <w:numId w:val="15"/>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請將申請文件</w:t>
      </w:r>
      <w:r w:rsidR="00322CAF">
        <w:rPr>
          <w:rFonts w:ascii="Times New Roman" w:eastAsia="標楷體" w:hAnsi="Times New Roman" w:hint="eastAsia"/>
        </w:rPr>
        <w:t>PDF</w:t>
      </w:r>
      <w:r w:rsidRPr="008C1E0B">
        <w:rPr>
          <w:rFonts w:ascii="Times New Roman" w:eastAsia="標楷體" w:hAnsi="Times New Roman" w:hint="eastAsia"/>
        </w:rPr>
        <w:t>電子檔，</w:t>
      </w:r>
      <w:r w:rsidR="00CE6026" w:rsidRPr="008C1E0B">
        <w:rPr>
          <w:rFonts w:ascii="Times New Roman" w:eastAsia="標楷體" w:hAnsi="Times New Roman" w:hint="eastAsia"/>
        </w:rPr>
        <w:t>寄至生物安全會電子信箱</w:t>
      </w:r>
      <w:r w:rsidR="00CE6026" w:rsidRPr="008C1E0B">
        <w:rPr>
          <w:rFonts w:ascii="Times New Roman" w:eastAsia="標楷體" w:hAnsi="Times New Roman" w:cs="標楷體 副浡渀."/>
        </w:rPr>
        <w:t xml:space="preserve"> </w:t>
      </w:r>
      <w:hyperlink r:id="rId12" w:history="1">
        <w:r w:rsidR="00CE6026" w:rsidRPr="00393488">
          <w:rPr>
            <w:rStyle w:val="ae"/>
            <w:rFonts w:ascii="Times New Roman" w:eastAsia="標楷體" w:hAnsi="Times New Roman" w:cs="標楷體 副浡渀." w:hint="eastAsia"/>
          </w:rPr>
          <w:t>ychang014@isu.edu.tw</w:t>
        </w:r>
      </w:hyperlink>
      <w:r w:rsidR="00CE6026">
        <w:rPr>
          <w:rFonts w:ascii="Times New Roman" w:eastAsia="標楷體" w:hAnsi="Times New Roman" w:cs="標楷體 副浡渀." w:hint="eastAsia"/>
        </w:rPr>
        <w:t xml:space="preserve"> </w:t>
      </w:r>
      <w:r w:rsidR="00CE6026">
        <w:rPr>
          <w:rFonts w:ascii="Times New Roman" w:eastAsia="標楷體" w:hAnsi="Times New Roman" w:cs="標楷體 副浡渀." w:hint="eastAsia"/>
        </w:rPr>
        <w:t>以及</w:t>
      </w:r>
      <w:r w:rsidR="00CE6026">
        <w:rPr>
          <w:rFonts w:ascii="Times New Roman" w:eastAsia="標楷體" w:hAnsi="Times New Roman" w:cs="標楷體 副浡渀." w:hint="eastAsia"/>
        </w:rPr>
        <w:t xml:space="preserve"> </w:t>
      </w:r>
      <w:hyperlink r:id="rId13" w:history="1">
        <w:r w:rsidR="00CE6026" w:rsidRPr="00393488">
          <w:rPr>
            <w:rStyle w:val="ae"/>
            <w:rFonts w:ascii="Times New Roman" w:eastAsia="標楷體" w:hAnsi="Times New Roman" w:cs="標楷體 副浡渀."/>
            <w:bCs/>
          </w:rPr>
          <w:t>yliu0505@isu.edu.tw</w:t>
        </w:r>
      </w:hyperlink>
      <w:r w:rsidR="00CE6026">
        <w:rPr>
          <w:rFonts w:ascii="Times New Roman" w:eastAsia="標楷體" w:hAnsi="Times New Roman" w:cs="標楷體 副浡渀." w:hint="eastAsia"/>
          <w:bCs/>
        </w:rPr>
        <w:t xml:space="preserve"> </w:t>
      </w:r>
      <w:r w:rsidR="00CE6026" w:rsidRPr="008C1E0B">
        <w:rPr>
          <w:rFonts w:ascii="Times New Roman" w:eastAsia="標楷體" w:hAnsi="Times New Roman" w:hint="eastAsia"/>
        </w:rPr>
        <w:t>。</w:t>
      </w:r>
    </w:p>
    <w:p w14:paraId="73555C8F" w14:textId="77777777" w:rsidR="00F17879" w:rsidRPr="008C1E0B" w:rsidRDefault="0033463F" w:rsidP="007B54E5">
      <w:pPr>
        <w:pStyle w:val="a9"/>
        <w:numPr>
          <w:ilvl w:val="0"/>
          <w:numId w:val="15"/>
        </w:numPr>
        <w:snapToGrid w:val="0"/>
        <w:spacing w:afterLines="50" w:after="180" w:line="240" w:lineRule="auto"/>
        <w:ind w:left="1560"/>
        <w:contextualSpacing w:val="0"/>
        <w:rPr>
          <w:rFonts w:ascii="Times New Roman" w:eastAsia="標楷體" w:hAnsi="Times New Roman"/>
        </w:rPr>
      </w:pPr>
      <w:r w:rsidRPr="008C1E0B">
        <w:rPr>
          <w:rFonts w:ascii="Times New Roman" w:eastAsia="標楷體" w:hAnsi="Times New Roman" w:hint="eastAsia"/>
        </w:rPr>
        <w:t>經生物安全會審查，依不同異動種類及等級，進行後續通知或核備。</w:t>
      </w:r>
    </w:p>
    <w:p w14:paraId="2B29D8F6" w14:textId="44A8D17C" w:rsidR="00D3715C" w:rsidRPr="008C1E0B" w:rsidRDefault="00F17879" w:rsidP="007B54E5">
      <w:pPr>
        <w:pStyle w:val="a9"/>
        <w:numPr>
          <w:ilvl w:val="0"/>
          <w:numId w:val="7"/>
        </w:numPr>
        <w:tabs>
          <w:tab w:val="left" w:pos="709"/>
        </w:tabs>
        <w:snapToGrid w:val="0"/>
        <w:spacing w:afterLines="50" w:after="180" w:line="240" w:lineRule="auto"/>
        <w:ind w:left="284" w:hanging="284"/>
        <w:contextualSpacing w:val="0"/>
        <w:rPr>
          <w:rFonts w:ascii="Times New Roman" w:eastAsia="標楷體" w:hAnsi="Times New Roman"/>
        </w:rPr>
      </w:pPr>
      <w:r w:rsidRPr="008C1E0B">
        <w:rPr>
          <w:rFonts w:ascii="Times New Roman" w:eastAsia="標楷體" w:hAnsi="Times New Roman" w:hint="eastAsia"/>
        </w:rPr>
        <w:lastRenderedPageBreak/>
        <w:t>注意事項</w:t>
      </w:r>
    </w:p>
    <w:p w14:paraId="70D1801D" w14:textId="77777777" w:rsidR="007B54E5" w:rsidRDefault="00F17879" w:rsidP="007B54E5">
      <w:pPr>
        <w:pStyle w:val="Default"/>
        <w:numPr>
          <w:ilvl w:val="1"/>
          <w:numId w:val="16"/>
        </w:numPr>
        <w:snapToGrid w:val="0"/>
        <w:spacing w:afterLines="50" w:after="180"/>
        <w:ind w:leftChars="236" w:left="991" w:hangingChars="177" w:hanging="425"/>
        <w:rPr>
          <w:rFonts w:ascii="Times New Roman" w:hAnsi="Times New Roman"/>
        </w:rPr>
      </w:pPr>
      <w:r w:rsidRPr="008C1E0B">
        <w:rPr>
          <w:rFonts w:ascii="Times New Roman" w:hAnsi="Times New Roman" w:hint="eastAsia"/>
        </w:rPr>
        <w:t>請確認實驗室防護等級及實驗設備需符合該申請要求之生物安全防護等級。</w:t>
      </w:r>
    </w:p>
    <w:p w14:paraId="42EDB240" w14:textId="20C3FFF0" w:rsidR="007B54E5" w:rsidRPr="00463584" w:rsidRDefault="00D35245" w:rsidP="00463584">
      <w:pPr>
        <w:pStyle w:val="Default"/>
        <w:numPr>
          <w:ilvl w:val="1"/>
          <w:numId w:val="16"/>
        </w:numPr>
        <w:snapToGrid w:val="0"/>
        <w:spacing w:afterLines="50" w:after="180"/>
        <w:ind w:leftChars="236" w:left="991" w:hangingChars="177" w:hanging="425"/>
        <w:rPr>
          <w:rFonts w:ascii="Times New Roman" w:hAnsi="Times New Roman"/>
        </w:rPr>
      </w:pPr>
      <w:r w:rsidRPr="007B54E5">
        <w:rPr>
          <w:rFonts w:ascii="Times New Roman" w:hAnsi="Times New Roman" w:hint="eastAsia"/>
        </w:rPr>
        <w:t>本</w:t>
      </w:r>
      <w:r w:rsidRPr="007B54E5">
        <w:rPr>
          <w:rFonts w:ascii="Times New Roman" w:hAnsi="Times New Roman"/>
        </w:rPr>
        <w:t>校無第三等級生物實驗室，禁止申請第三級以上生物材料</w:t>
      </w:r>
      <w:r w:rsidRPr="007B54E5">
        <w:rPr>
          <w:rFonts w:ascii="Times New Roman" w:hAnsi="Times New Roman" w:hint="eastAsia"/>
        </w:rPr>
        <w:t>。</w:t>
      </w:r>
    </w:p>
    <w:p w14:paraId="6C2A07E3" w14:textId="06D20A9C" w:rsidR="00F17879" w:rsidRPr="007B54E5" w:rsidRDefault="00F17879" w:rsidP="007B54E5">
      <w:pPr>
        <w:pStyle w:val="Default"/>
        <w:numPr>
          <w:ilvl w:val="1"/>
          <w:numId w:val="16"/>
        </w:numPr>
        <w:snapToGrid w:val="0"/>
        <w:spacing w:afterLines="50" w:after="180"/>
        <w:ind w:leftChars="236" w:left="991" w:hangingChars="177" w:hanging="425"/>
        <w:rPr>
          <w:rFonts w:ascii="Times New Roman" w:hAnsi="Times New Roman"/>
        </w:rPr>
      </w:pPr>
      <w:r w:rsidRPr="007B54E5">
        <w:rPr>
          <w:rFonts w:ascii="Times New Roman" w:hAnsi="Times New Roman" w:hint="eastAsia"/>
        </w:rPr>
        <w:t>一種感染性生物材料填寫一份異動同意書。</w:t>
      </w:r>
    </w:p>
    <w:sectPr w:rsidR="00F17879" w:rsidRPr="007B54E5" w:rsidSect="000F3DF0">
      <w:headerReference w:type="default" r:id="rId14"/>
      <w:footerReference w:type="default" r:id="rId15"/>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59C1" w14:textId="77777777" w:rsidR="00BB2937" w:rsidRDefault="00BB2937" w:rsidP="00350D3A">
      <w:pPr>
        <w:spacing w:after="0" w:line="240" w:lineRule="auto"/>
      </w:pPr>
      <w:r>
        <w:separator/>
      </w:r>
    </w:p>
  </w:endnote>
  <w:endnote w:type="continuationSeparator" w:id="0">
    <w:p w14:paraId="5ABF03F6" w14:textId="77777777" w:rsidR="00BB2937" w:rsidRDefault="00BB2937" w:rsidP="003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 副浡渀.">
    <w:altName w:val="標楷體 副浡渀."/>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455430"/>
      <w:docPartObj>
        <w:docPartGallery w:val="Page Numbers (Bottom of Page)"/>
        <w:docPartUnique/>
      </w:docPartObj>
    </w:sdtPr>
    <w:sdtEndPr/>
    <w:sdtContent>
      <w:p w14:paraId="58B064CC" w14:textId="3A246D95" w:rsidR="00E97674" w:rsidRDefault="00E97674" w:rsidP="00E97674">
        <w:pPr>
          <w:pStyle w:val="af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B40F" w14:textId="77777777" w:rsidR="00BB2937" w:rsidRDefault="00BB2937" w:rsidP="00350D3A">
      <w:pPr>
        <w:spacing w:after="0" w:line="240" w:lineRule="auto"/>
      </w:pPr>
      <w:r>
        <w:separator/>
      </w:r>
    </w:p>
  </w:footnote>
  <w:footnote w:type="continuationSeparator" w:id="0">
    <w:p w14:paraId="7F962A2E" w14:textId="77777777" w:rsidR="00BB2937" w:rsidRDefault="00BB2937" w:rsidP="003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7087" w14:textId="4D431478" w:rsidR="00350D3A" w:rsidRDefault="00544562" w:rsidP="00544562">
    <w:pPr>
      <w:pStyle w:val="af5"/>
      <w:wordWrap w:val="0"/>
      <w:jc w:val="right"/>
    </w:pPr>
    <w:r w:rsidRPr="00544562">
      <w:rPr>
        <w:rFonts w:hint="eastAsia"/>
      </w:rPr>
      <w:t>生物安全委員會</w:t>
    </w:r>
    <w:r w:rsidRPr="00544562">
      <w:t xml:space="preserve"> 20250</w:t>
    </w:r>
    <w:r w:rsidR="006665CF">
      <w:rPr>
        <w:rFonts w:hint="eastAsia"/>
      </w:rPr>
      <w:t>90</w:t>
    </w:r>
    <w:r w:rsidRPr="00544562">
      <w:t>8</w:t>
    </w:r>
    <w:r w:rsidR="004F10E3">
      <w:rPr>
        <w:rFonts w:hint="eastAsia"/>
      </w:rPr>
      <w:t xml:space="preserve"> </w:t>
    </w:r>
    <w:r w:rsidR="0009366B">
      <w:rPr>
        <w:rFonts w:hint="eastAsia"/>
      </w:rPr>
      <w:t>訂定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425"/>
    <w:multiLevelType w:val="hybridMultilevel"/>
    <w:tmpl w:val="FD683CC8"/>
    <w:lvl w:ilvl="0" w:tplc="FFFFFFFF">
      <w:start w:val="1"/>
      <w:numFmt w:val="decimal"/>
      <w:lvlText w:val="(%1)"/>
      <w:lvlJc w:val="left"/>
      <w:pPr>
        <w:ind w:left="480" w:hanging="480"/>
      </w:pPr>
      <w:rPr>
        <w:rFonts w:hint="default"/>
      </w:rPr>
    </w:lvl>
    <w:lvl w:ilvl="1" w:tplc="330CBF86">
      <w:start w:val="1"/>
      <w:numFmt w:val="taiwaneseCountingThousand"/>
      <w:lvlText w:val="(%2)"/>
      <w:lvlJc w:val="left"/>
      <w:pPr>
        <w:ind w:left="1473"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7FB2F46"/>
    <w:multiLevelType w:val="hybridMultilevel"/>
    <w:tmpl w:val="B5367250"/>
    <w:lvl w:ilvl="0" w:tplc="67C0CA6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FC09E3"/>
    <w:multiLevelType w:val="hybridMultilevel"/>
    <w:tmpl w:val="8488B43C"/>
    <w:lvl w:ilvl="0" w:tplc="4448EDC4">
      <w:start w:val="1"/>
      <w:numFmt w:val="decimal"/>
      <w:lvlText w:val="(%1)"/>
      <w:lvlJc w:val="left"/>
      <w:pPr>
        <w:ind w:left="480" w:hanging="480"/>
      </w:pPr>
      <w:rPr>
        <w:rFonts w:hint="default"/>
      </w:rPr>
    </w:lvl>
    <w:lvl w:ilvl="1" w:tplc="DCE02C1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4D15FF"/>
    <w:multiLevelType w:val="hybridMultilevel"/>
    <w:tmpl w:val="7BCE104A"/>
    <w:lvl w:ilvl="0" w:tplc="B0B6BC46">
      <w:start w:val="1"/>
      <w:numFmt w:val="taiwaneseCountingThousand"/>
      <w:lvlText w:val="%1、"/>
      <w:lvlJc w:val="left"/>
      <w:pPr>
        <w:ind w:left="612" w:hanging="480"/>
      </w:pPr>
      <w:rPr>
        <w:rFonts w:hint="default"/>
      </w:rPr>
    </w:lvl>
    <w:lvl w:ilvl="1" w:tplc="25F44B9A">
      <w:start w:val="1"/>
      <w:numFmt w:val="decimal"/>
      <w:lvlText w:val="%2."/>
      <w:lvlJc w:val="left"/>
      <w:pPr>
        <w:ind w:left="972" w:hanging="360"/>
      </w:pPr>
      <w:rPr>
        <w:rFonts w:hint="default"/>
      </w:rPr>
    </w:lvl>
    <w:lvl w:ilvl="2" w:tplc="FFFFFFFF" w:tentative="1">
      <w:start w:val="1"/>
      <w:numFmt w:val="lowerRoman"/>
      <w:lvlText w:val="%3."/>
      <w:lvlJc w:val="right"/>
      <w:pPr>
        <w:ind w:left="1572" w:hanging="480"/>
      </w:pPr>
    </w:lvl>
    <w:lvl w:ilvl="3" w:tplc="FFFFFFFF" w:tentative="1">
      <w:start w:val="1"/>
      <w:numFmt w:val="decimal"/>
      <w:lvlText w:val="%4."/>
      <w:lvlJc w:val="left"/>
      <w:pPr>
        <w:ind w:left="2052" w:hanging="480"/>
      </w:pPr>
    </w:lvl>
    <w:lvl w:ilvl="4" w:tplc="FFFFFFFF" w:tentative="1">
      <w:start w:val="1"/>
      <w:numFmt w:val="ideographTraditional"/>
      <w:lvlText w:val="%5、"/>
      <w:lvlJc w:val="left"/>
      <w:pPr>
        <w:ind w:left="2532" w:hanging="480"/>
      </w:pPr>
    </w:lvl>
    <w:lvl w:ilvl="5" w:tplc="FFFFFFFF" w:tentative="1">
      <w:start w:val="1"/>
      <w:numFmt w:val="lowerRoman"/>
      <w:lvlText w:val="%6."/>
      <w:lvlJc w:val="right"/>
      <w:pPr>
        <w:ind w:left="3012" w:hanging="480"/>
      </w:pPr>
    </w:lvl>
    <w:lvl w:ilvl="6" w:tplc="FFFFFFFF" w:tentative="1">
      <w:start w:val="1"/>
      <w:numFmt w:val="decimal"/>
      <w:lvlText w:val="%7."/>
      <w:lvlJc w:val="left"/>
      <w:pPr>
        <w:ind w:left="3492" w:hanging="480"/>
      </w:pPr>
    </w:lvl>
    <w:lvl w:ilvl="7" w:tplc="FFFFFFFF" w:tentative="1">
      <w:start w:val="1"/>
      <w:numFmt w:val="ideographTraditional"/>
      <w:lvlText w:val="%8、"/>
      <w:lvlJc w:val="left"/>
      <w:pPr>
        <w:ind w:left="3972" w:hanging="480"/>
      </w:pPr>
    </w:lvl>
    <w:lvl w:ilvl="8" w:tplc="FFFFFFFF" w:tentative="1">
      <w:start w:val="1"/>
      <w:numFmt w:val="lowerRoman"/>
      <w:lvlText w:val="%9."/>
      <w:lvlJc w:val="right"/>
      <w:pPr>
        <w:ind w:left="4452" w:hanging="480"/>
      </w:pPr>
    </w:lvl>
  </w:abstractNum>
  <w:abstractNum w:abstractNumId="4" w15:restartNumberingAfterBreak="0">
    <w:nsid w:val="29347206"/>
    <w:multiLevelType w:val="hybridMultilevel"/>
    <w:tmpl w:val="E9AC1B00"/>
    <w:lvl w:ilvl="0" w:tplc="25FA3A7A">
      <w:start w:val="1"/>
      <w:numFmt w:val="taiwaneseCountingThousand"/>
      <w:lvlText w:val="(%1)、"/>
      <w:lvlJc w:val="left"/>
      <w:pPr>
        <w:ind w:left="480" w:hanging="480"/>
      </w:pPr>
      <w:rPr>
        <w:rFonts w:hint="default"/>
      </w:rPr>
    </w:lvl>
    <w:lvl w:ilvl="1" w:tplc="B5B8E098">
      <w:start w:val="1"/>
      <w:numFmt w:val="taiwaneseCountingThousand"/>
      <w:lvlText w:val="(%2)"/>
      <w:lvlJc w:val="left"/>
      <w:pPr>
        <w:ind w:left="612"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CC3B3D"/>
    <w:multiLevelType w:val="hybridMultilevel"/>
    <w:tmpl w:val="8488B43C"/>
    <w:lvl w:ilvl="0" w:tplc="FFFFFFF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F5D37BB"/>
    <w:multiLevelType w:val="hybridMultilevel"/>
    <w:tmpl w:val="74C65284"/>
    <w:lvl w:ilvl="0" w:tplc="4448ED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417353"/>
    <w:multiLevelType w:val="hybridMultilevel"/>
    <w:tmpl w:val="17C05F18"/>
    <w:lvl w:ilvl="0" w:tplc="4448EDC4">
      <w:start w:val="1"/>
      <w:numFmt w:val="decimal"/>
      <w:lvlText w:val="(%1)"/>
      <w:lvlJc w:val="left"/>
      <w:pPr>
        <w:ind w:left="480" w:hanging="480"/>
      </w:pPr>
      <w:rPr>
        <w:rFonts w:hint="default"/>
      </w:rPr>
    </w:lvl>
    <w:lvl w:ilvl="1" w:tplc="80F4B068">
      <w:start w:val="1"/>
      <w:numFmt w:val="decimal"/>
      <w:lvlText w:val="(%2)"/>
      <w:lvlJc w:val="left"/>
      <w:pPr>
        <w:ind w:left="840" w:hanging="360"/>
      </w:pPr>
      <w:rPr>
        <w:rFonts w:asciiTheme="minorEastAsia"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CE078B"/>
    <w:multiLevelType w:val="hybridMultilevel"/>
    <w:tmpl w:val="5CA0FFCE"/>
    <w:lvl w:ilvl="0" w:tplc="0409000F">
      <w:start w:val="1"/>
      <w:numFmt w:val="decimal"/>
      <w:lvlText w:val="%1."/>
      <w:lvlJc w:val="left"/>
      <w:pPr>
        <w:ind w:left="480" w:hanging="480"/>
      </w:pPr>
      <w:rPr>
        <w:rFonts w:hint="default"/>
      </w:rPr>
    </w:lvl>
    <w:lvl w:ilvl="1" w:tplc="FFFFFFFF">
      <w:start w:val="1"/>
      <w:numFmt w:val="decimal"/>
      <w:lvlText w:val="(%2)"/>
      <w:lvlJc w:val="left"/>
      <w:pPr>
        <w:ind w:left="840" w:hanging="360"/>
      </w:pPr>
      <w:rPr>
        <w:rFonts w:asciiTheme="minorEastAsia" w:hAnsiTheme="minorEastAsia"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49DF317B"/>
    <w:multiLevelType w:val="hybridMultilevel"/>
    <w:tmpl w:val="0E1A636A"/>
    <w:lvl w:ilvl="0" w:tplc="330CBF86">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167E96"/>
    <w:multiLevelType w:val="hybridMultilevel"/>
    <w:tmpl w:val="8488B43C"/>
    <w:lvl w:ilvl="0" w:tplc="FFFFFFF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611113A7"/>
    <w:multiLevelType w:val="hybridMultilevel"/>
    <w:tmpl w:val="28DA8342"/>
    <w:lvl w:ilvl="0" w:tplc="0409000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6D67672B"/>
    <w:multiLevelType w:val="hybridMultilevel"/>
    <w:tmpl w:val="811EED52"/>
    <w:lvl w:ilvl="0" w:tplc="0409000F">
      <w:start w:val="1"/>
      <w:numFmt w:val="decimal"/>
      <w:lvlText w:val="%1."/>
      <w:lvlJc w:val="left"/>
      <w:pPr>
        <w:ind w:left="480" w:hanging="480"/>
      </w:pPr>
      <w:rPr>
        <w:rFonts w:hint="default"/>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78552810"/>
    <w:multiLevelType w:val="hybridMultilevel"/>
    <w:tmpl w:val="B9CC67F2"/>
    <w:lvl w:ilvl="0" w:tplc="0409000F">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7E891D4F"/>
    <w:multiLevelType w:val="hybridMultilevel"/>
    <w:tmpl w:val="2BA83782"/>
    <w:lvl w:ilvl="0" w:tplc="FFFFFFFF">
      <w:start w:val="1"/>
      <w:numFmt w:val="decimal"/>
      <w:lvlText w:val="(%1)"/>
      <w:lvlJc w:val="left"/>
      <w:pPr>
        <w:ind w:left="612" w:hanging="480"/>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15" w15:restartNumberingAfterBreak="0">
    <w:nsid w:val="7EF0031E"/>
    <w:multiLevelType w:val="hybridMultilevel"/>
    <w:tmpl w:val="B456C838"/>
    <w:lvl w:ilvl="0" w:tplc="0409000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30633191">
    <w:abstractNumId w:val="6"/>
  </w:num>
  <w:num w:numId="2" w16cid:durableId="227032259">
    <w:abstractNumId w:val="7"/>
  </w:num>
  <w:num w:numId="3" w16cid:durableId="1217162244">
    <w:abstractNumId w:val="2"/>
  </w:num>
  <w:num w:numId="4" w16cid:durableId="369719597">
    <w:abstractNumId w:val="10"/>
  </w:num>
  <w:num w:numId="5" w16cid:durableId="1710379297">
    <w:abstractNumId w:val="5"/>
  </w:num>
  <w:num w:numId="6" w16cid:durableId="25062366">
    <w:abstractNumId w:val="14"/>
  </w:num>
  <w:num w:numId="7" w16cid:durableId="453133318">
    <w:abstractNumId w:val="3"/>
  </w:num>
  <w:num w:numId="8" w16cid:durableId="934170923">
    <w:abstractNumId w:val="1"/>
  </w:num>
  <w:num w:numId="9" w16cid:durableId="1824731630">
    <w:abstractNumId w:val="4"/>
  </w:num>
  <w:num w:numId="10" w16cid:durableId="1288312995">
    <w:abstractNumId w:val="15"/>
  </w:num>
  <w:num w:numId="11" w16cid:durableId="489492725">
    <w:abstractNumId w:val="8"/>
  </w:num>
  <w:num w:numId="12" w16cid:durableId="514149364">
    <w:abstractNumId w:val="11"/>
  </w:num>
  <w:num w:numId="13" w16cid:durableId="763569632">
    <w:abstractNumId w:val="9"/>
  </w:num>
  <w:num w:numId="14" w16cid:durableId="585573450">
    <w:abstractNumId w:val="13"/>
  </w:num>
  <w:num w:numId="15" w16cid:durableId="706101460">
    <w:abstractNumId w:val="12"/>
  </w:num>
  <w:num w:numId="16" w16cid:durableId="151757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70"/>
    <w:rsid w:val="00024C4C"/>
    <w:rsid w:val="00043BB1"/>
    <w:rsid w:val="00054F1C"/>
    <w:rsid w:val="000657C0"/>
    <w:rsid w:val="0009366B"/>
    <w:rsid w:val="000B236E"/>
    <w:rsid w:val="000C1E26"/>
    <w:rsid w:val="000F3DF0"/>
    <w:rsid w:val="0010496D"/>
    <w:rsid w:val="00114D7E"/>
    <w:rsid w:val="00124482"/>
    <w:rsid w:val="00170C3F"/>
    <w:rsid w:val="001946BC"/>
    <w:rsid w:val="001A0864"/>
    <w:rsid w:val="001C7B94"/>
    <w:rsid w:val="0028343E"/>
    <w:rsid w:val="00322CAF"/>
    <w:rsid w:val="0033463F"/>
    <w:rsid w:val="00350D3A"/>
    <w:rsid w:val="0042150A"/>
    <w:rsid w:val="004527ED"/>
    <w:rsid w:val="00463584"/>
    <w:rsid w:val="00471D64"/>
    <w:rsid w:val="00494352"/>
    <w:rsid w:val="004E053D"/>
    <w:rsid w:val="004F10E3"/>
    <w:rsid w:val="0052089B"/>
    <w:rsid w:val="00544562"/>
    <w:rsid w:val="005A3294"/>
    <w:rsid w:val="005C1EBD"/>
    <w:rsid w:val="005D6D2E"/>
    <w:rsid w:val="00644FCD"/>
    <w:rsid w:val="006665CF"/>
    <w:rsid w:val="006C57C1"/>
    <w:rsid w:val="00743134"/>
    <w:rsid w:val="007711F3"/>
    <w:rsid w:val="007920F6"/>
    <w:rsid w:val="007B54E5"/>
    <w:rsid w:val="007C6CDE"/>
    <w:rsid w:val="00832591"/>
    <w:rsid w:val="00870D59"/>
    <w:rsid w:val="008C1E0B"/>
    <w:rsid w:val="008E1698"/>
    <w:rsid w:val="008F322A"/>
    <w:rsid w:val="00936E2F"/>
    <w:rsid w:val="00AF1AA6"/>
    <w:rsid w:val="00B75C14"/>
    <w:rsid w:val="00BB2937"/>
    <w:rsid w:val="00BE7470"/>
    <w:rsid w:val="00C34D0A"/>
    <w:rsid w:val="00CA5BC4"/>
    <w:rsid w:val="00CB11DC"/>
    <w:rsid w:val="00CC78C0"/>
    <w:rsid w:val="00CE6026"/>
    <w:rsid w:val="00D051CF"/>
    <w:rsid w:val="00D30829"/>
    <w:rsid w:val="00D35245"/>
    <w:rsid w:val="00D3715C"/>
    <w:rsid w:val="00E05490"/>
    <w:rsid w:val="00E5623C"/>
    <w:rsid w:val="00E741C1"/>
    <w:rsid w:val="00E97674"/>
    <w:rsid w:val="00F17879"/>
    <w:rsid w:val="00F21D77"/>
    <w:rsid w:val="00F604E8"/>
    <w:rsid w:val="00FC2399"/>
    <w:rsid w:val="00FE31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8D8B2"/>
  <w15:chartTrackingRefBased/>
  <w15:docId w15:val="{8517B6A7-749C-4030-ADFC-F12A0364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4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E74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E747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E747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E74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747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E747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747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E747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E747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E747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E747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E747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E7470"/>
    <w:rPr>
      <w:rFonts w:eastAsiaTheme="majorEastAsia" w:cstheme="majorBidi"/>
      <w:color w:val="0F4761" w:themeColor="accent1" w:themeShade="BF"/>
    </w:rPr>
  </w:style>
  <w:style w:type="character" w:customStyle="1" w:styleId="60">
    <w:name w:val="標題 6 字元"/>
    <w:basedOn w:val="a0"/>
    <w:link w:val="6"/>
    <w:uiPriority w:val="9"/>
    <w:semiHidden/>
    <w:rsid w:val="00BE7470"/>
    <w:rPr>
      <w:rFonts w:eastAsiaTheme="majorEastAsia" w:cstheme="majorBidi"/>
      <w:color w:val="595959" w:themeColor="text1" w:themeTint="A6"/>
    </w:rPr>
  </w:style>
  <w:style w:type="character" w:customStyle="1" w:styleId="70">
    <w:name w:val="標題 7 字元"/>
    <w:basedOn w:val="a0"/>
    <w:link w:val="7"/>
    <w:uiPriority w:val="9"/>
    <w:semiHidden/>
    <w:rsid w:val="00BE7470"/>
    <w:rPr>
      <w:rFonts w:eastAsiaTheme="majorEastAsia" w:cstheme="majorBidi"/>
      <w:color w:val="595959" w:themeColor="text1" w:themeTint="A6"/>
    </w:rPr>
  </w:style>
  <w:style w:type="character" w:customStyle="1" w:styleId="80">
    <w:name w:val="標題 8 字元"/>
    <w:basedOn w:val="a0"/>
    <w:link w:val="8"/>
    <w:uiPriority w:val="9"/>
    <w:semiHidden/>
    <w:rsid w:val="00BE7470"/>
    <w:rPr>
      <w:rFonts w:eastAsiaTheme="majorEastAsia" w:cstheme="majorBidi"/>
      <w:color w:val="272727" w:themeColor="text1" w:themeTint="D8"/>
    </w:rPr>
  </w:style>
  <w:style w:type="character" w:customStyle="1" w:styleId="90">
    <w:name w:val="標題 9 字元"/>
    <w:basedOn w:val="a0"/>
    <w:link w:val="9"/>
    <w:uiPriority w:val="9"/>
    <w:semiHidden/>
    <w:rsid w:val="00BE7470"/>
    <w:rPr>
      <w:rFonts w:eastAsiaTheme="majorEastAsia" w:cstheme="majorBidi"/>
      <w:color w:val="272727" w:themeColor="text1" w:themeTint="D8"/>
    </w:rPr>
  </w:style>
  <w:style w:type="paragraph" w:styleId="a3">
    <w:name w:val="Title"/>
    <w:basedOn w:val="a"/>
    <w:next w:val="a"/>
    <w:link w:val="a4"/>
    <w:uiPriority w:val="10"/>
    <w:qFormat/>
    <w:rsid w:val="00BE7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E7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E7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470"/>
    <w:pPr>
      <w:spacing w:before="160"/>
      <w:jc w:val="center"/>
    </w:pPr>
    <w:rPr>
      <w:i/>
      <w:iCs/>
      <w:color w:val="404040" w:themeColor="text1" w:themeTint="BF"/>
    </w:rPr>
  </w:style>
  <w:style w:type="character" w:customStyle="1" w:styleId="a8">
    <w:name w:val="引文 字元"/>
    <w:basedOn w:val="a0"/>
    <w:link w:val="a7"/>
    <w:uiPriority w:val="29"/>
    <w:rsid w:val="00BE7470"/>
    <w:rPr>
      <w:i/>
      <w:iCs/>
      <w:color w:val="404040" w:themeColor="text1" w:themeTint="BF"/>
    </w:rPr>
  </w:style>
  <w:style w:type="paragraph" w:styleId="a9">
    <w:name w:val="List Paragraph"/>
    <w:basedOn w:val="a"/>
    <w:uiPriority w:val="34"/>
    <w:qFormat/>
    <w:rsid w:val="00BE7470"/>
    <w:pPr>
      <w:ind w:left="720"/>
      <w:contextualSpacing/>
    </w:pPr>
  </w:style>
  <w:style w:type="character" w:styleId="aa">
    <w:name w:val="Intense Emphasis"/>
    <w:basedOn w:val="a0"/>
    <w:uiPriority w:val="21"/>
    <w:qFormat/>
    <w:rsid w:val="00BE7470"/>
    <w:rPr>
      <w:i/>
      <w:iCs/>
      <w:color w:val="0F4761" w:themeColor="accent1" w:themeShade="BF"/>
    </w:rPr>
  </w:style>
  <w:style w:type="paragraph" w:styleId="ab">
    <w:name w:val="Intense Quote"/>
    <w:basedOn w:val="a"/>
    <w:next w:val="a"/>
    <w:link w:val="ac"/>
    <w:uiPriority w:val="30"/>
    <w:qFormat/>
    <w:rsid w:val="00BE7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E7470"/>
    <w:rPr>
      <w:i/>
      <w:iCs/>
      <w:color w:val="0F4761" w:themeColor="accent1" w:themeShade="BF"/>
    </w:rPr>
  </w:style>
  <w:style w:type="character" w:styleId="ad">
    <w:name w:val="Intense Reference"/>
    <w:basedOn w:val="a0"/>
    <w:uiPriority w:val="32"/>
    <w:qFormat/>
    <w:rsid w:val="00BE7470"/>
    <w:rPr>
      <w:b/>
      <w:bCs/>
      <w:smallCaps/>
      <w:color w:val="0F4761" w:themeColor="accent1" w:themeShade="BF"/>
      <w:spacing w:val="5"/>
    </w:rPr>
  </w:style>
  <w:style w:type="character" w:styleId="ae">
    <w:name w:val="Hyperlink"/>
    <w:basedOn w:val="a0"/>
    <w:uiPriority w:val="99"/>
    <w:unhideWhenUsed/>
    <w:rsid w:val="00BE7470"/>
    <w:rPr>
      <w:color w:val="467886" w:themeColor="hyperlink"/>
      <w:u w:val="single"/>
    </w:rPr>
  </w:style>
  <w:style w:type="character" w:styleId="af">
    <w:name w:val="Unresolved Mention"/>
    <w:basedOn w:val="a0"/>
    <w:uiPriority w:val="99"/>
    <w:semiHidden/>
    <w:unhideWhenUsed/>
    <w:rsid w:val="00BE7470"/>
    <w:rPr>
      <w:color w:val="605E5C"/>
      <w:shd w:val="clear" w:color="auto" w:fill="E1DFDD"/>
    </w:rPr>
  </w:style>
  <w:style w:type="paragraph" w:customStyle="1" w:styleId="Default">
    <w:name w:val="Default"/>
    <w:rsid w:val="00644FCD"/>
    <w:pPr>
      <w:widowControl w:val="0"/>
      <w:autoSpaceDE w:val="0"/>
      <w:autoSpaceDN w:val="0"/>
      <w:adjustRightInd w:val="0"/>
      <w:spacing w:after="0" w:line="240" w:lineRule="auto"/>
    </w:pPr>
    <w:rPr>
      <w:rFonts w:ascii="標楷體" w:eastAsia="標楷體" w:cs="標楷體"/>
      <w:color w:val="000000"/>
      <w:kern w:val="0"/>
    </w:rPr>
  </w:style>
  <w:style w:type="character" w:styleId="af0">
    <w:name w:val="annotation reference"/>
    <w:basedOn w:val="a0"/>
    <w:uiPriority w:val="99"/>
    <w:semiHidden/>
    <w:unhideWhenUsed/>
    <w:rsid w:val="0042150A"/>
    <w:rPr>
      <w:sz w:val="18"/>
      <w:szCs w:val="18"/>
    </w:rPr>
  </w:style>
  <w:style w:type="paragraph" w:styleId="af1">
    <w:name w:val="annotation text"/>
    <w:basedOn w:val="a"/>
    <w:link w:val="af2"/>
    <w:uiPriority w:val="99"/>
    <w:unhideWhenUsed/>
    <w:rsid w:val="0042150A"/>
  </w:style>
  <w:style w:type="character" w:customStyle="1" w:styleId="af2">
    <w:name w:val="註解文字 字元"/>
    <w:basedOn w:val="a0"/>
    <w:link w:val="af1"/>
    <w:uiPriority w:val="99"/>
    <w:rsid w:val="0042150A"/>
  </w:style>
  <w:style w:type="paragraph" w:styleId="af3">
    <w:name w:val="annotation subject"/>
    <w:basedOn w:val="af1"/>
    <w:next w:val="af1"/>
    <w:link w:val="af4"/>
    <w:uiPriority w:val="99"/>
    <w:semiHidden/>
    <w:unhideWhenUsed/>
    <w:rsid w:val="0042150A"/>
    <w:rPr>
      <w:b/>
      <w:bCs/>
    </w:rPr>
  </w:style>
  <w:style w:type="character" w:customStyle="1" w:styleId="af4">
    <w:name w:val="註解主旨 字元"/>
    <w:basedOn w:val="af2"/>
    <w:link w:val="af3"/>
    <w:uiPriority w:val="99"/>
    <w:semiHidden/>
    <w:rsid w:val="0042150A"/>
    <w:rPr>
      <w:b/>
      <w:bCs/>
    </w:rPr>
  </w:style>
  <w:style w:type="paragraph" w:styleId="af5">
    <w:name w:val="header"/>
    <w:basedOn w:val="a"/>
    <w:link w:val="af6"/>
    <w:uiPriority w:val="99"/>
    <w:unhideWhenUsed/>
    <w:rsid w:val="00350D3A"/>
    <w:pPr>
      <w:tabs>
        <w:tab w:val="center" w:pos="4153"/>
        <w:tab w:val="right" w:pos="8306"/>
      </w:tabs>
      <w:snapToGrid w:val="0"/>
    </w:pPr>
    <w:rPr>
      <w:sz w:val="20"/>
      <w:szCs w:val="20"/>
    </w:rPr>
  </w:style>
  <w:style w:type="character" w:customStyle="1" w:styleId="af6">
    <w:name w:val="頁首 字元"/>
    <w:basedOn w:val="a0"/>
    <w:link w:val="af5"/>
    <w:uiPriority w:val="99"/>
    <w:rsid w:val="00350D3A"/>
    <w:rPr>
      <w:sz w:val="20"/>
      <w:szCs w:val="20"/>
    </w:rPr>
  </w:style>
  <w:style w:type="paragraph" w:styleId="af7">
    <w:name w:val="footer"/>
    <w:basedOn w:val="a"/>
    <w:link w:val="af8"/>
    <w:uiPriority w:val="99"/>
    <w:unhideWhenUsed/>
    <w:rsid w:val="00350D3A"/>
    <w:pPr>
      <w:tabs>
        <w:tab w:val="center" w:pos="4153"/>
        <w:tab w:val="right" w:pos="8306"/>
      </w:tabs>
      <w:snapToGrid w:val="0"/>
    </w:pPr>
    <w:rPr>
      <w:sz w:val="20"/>
      <w:szCs w:val="20"/>
    </w:rPr>
  </w:style>
  <w:style w:type="character" w:customStyle="1" w:styleId="af8">
    <w:name w:val="頁尾 字元"/>
    <w:basedOn w:val="a0"/>
    <w:link w:val="af7"/>
    <w:uiPriority w:val="99"/>
    <w:rsid w:val="00350D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sa.org/riskgroups/" TargetMode="External"/><Relationship Id="rId13" Type="http://schemas.openxmlformats.org/officeDocument/2006/relationships/hyperlink" Target="mailto:yliu0505@isu.edu.tw" TargetMode="External"/><Relationship Id="rId3" Type="http://schemas.openxmlformats.org/officeDocument/2006/relationships/settings" Target="settings.xml"/><Relationship Id="rId7" Type="http://schemas.openxmlformats.org/officeDocument/2006/relationships/hyperlink" Target="http://www.atcc.org/" TargetMode="External"/><Relationship Id="rId12" Type="http://schemas.openxmlformats.org/officeDocument/2006/relationships/hyperlink" Target="mailto:ychang014@isu.edu.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liu0505@isu.edu.t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ychang014@isu.edu.tw" TargetMode="External"/><Relationship Id="rId4" Type="http://schemas.openxmlformats.org/officeDocument/2006/relationships/webSettings" Target="webSettings.xml"/><Relationship Id="rId9" Type="http://schemas.openxmlformats.org/officeDocument/2006/relationships/hyperlink" Target="http://www.bcrc.firdi.org.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588</Words>
  <Characters>498</Characters>
  <Application>Microsoft Office Word</Application>
  <DocSecurity>0</DocSecurity>
  <Lines>21</Lines>
  <Paragraphs>37</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雲晶 張</dc:creator>
  <cp:keywords/>
  <dc:description/>
  <cp:lastModifiedBy>雲晶 張</cp:lastModifiedBy>
  <cp:revision>13</cp:revision>
  <dcterms:created xsi:type="dcterms:W3CDTF">2025-09-08T07:10:00Z</dcterms:created>
  <dcterms:modified xsi:type="dcterms:W3CDTF">2025-11-25T03:11:00Z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0eeb43ba-67f7-4a61-8c3b-8ab4479c170c</vt:lpwstr>
  </property>
</Properties>
</file>